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spacing w:line="560" w:lineRule="exact"/>
        <w:ind w:firstLine="0" w:firstLineChars="0"/>
        <w:rPr>
          <w:rFonts w:hint="default" w:ascii="Times New Roman" w:hAnsi="Times New Roman" w:eastAsia="黑体" w:cs="Times New Roman"/>
          <w:sz w:val="32"/>
          <w:szCs w:val="32"/>
        </w:rPr>
      </w:pPr>
    </w:p>
    <w:p>
      <w:pPr>
        <w:spacing w:line="56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人工智能</w:t>
      </w:r>
      <w:bookmarkStart w:id="0" w:name="_Toc25756"/>
      <w:r>
        <w:rPr>
          <w:rFonts w:hint="default" w:ascii="Times New Roman" w:hAnsi="Times New Roman" w:eastAsia="方正小标宋简体" w:cs="Times New Roman"/>
          <w:sz w:val="44"/>
          <w:szCs w:val="44"/>
          <w:lang w:val="en-US" w:eastAsia="zh-CN"/>
        </w:rPr>
        <w:t>大模型赛项</w:t>
      </w:r>
      <w:r>
        <w:rPr>
          <w:rFonts w:hint="default" w:ascii="Times New Roman" w:hAnsi="Times New Roman" w:eastAsia="方正小标宋简体" w:cs="Times New Roman"/>
          <w:sz w:val="44"/>
          <w:szCs w:val="44"/>
        </w:rPr>
        <w:t>竞赛规则</w:t>
      </w:r>
    </w:p>
    <w:p>
      <w:pPr>
        <w:spacing w:line="560" w:lineRule="exact"/>
        <w:ind w:firstLine="0" w:firstLineChars="0"/>
        <w:jc w:val="center"/>
        <w:rPr>
          <w:rFonts w:hint="default" w:ascii="Times New Roman" w:hAnsi="Times New Roman" w:eastAsia="方正小标宋简体" w:cs="Times New Roman"/>
          <w:sz w:val="44"/>
          <w:szCs w:val="44"/>
        </w:rPr>
      </w:pPr>
    </w:p>
    <w:p>
      <w:pPr>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一、竞赛背景</w:t>
      </w:r>
      <w:bookmarkEnd w:id="0"/>
    </w:p>
    <w:p>
      <w:pPr>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人工智能技术带来的运算能力、数据分析能力、规律发掘能力，使得数据挖掘、预测、决策优化等变得前所未有的精准，特别是以ChatGPT为代表的大模型技术正加速千行百业数字化与智能化转型，是新质生产力发展的核心推动力。人工智能大模型赛事旨在鼓励参赛者充分学习大模型技术、使用大模型技术解决专业问题，提升大模型技术思维能力，提高各专业学生对新时代人工智能技术的认知和兴趣</w:t>
      </w:r>
      <w:bookmarkStart w:id="1" w:name="_Toc19436"/>
      <w:r>
        <w:rPr>
          <w:rFonts w:hint="default" w:ascii="Times New Roman" w:hAnsi="Times New Roman" w:eastAsia="仿宋_GB2312" w:cs="Times New Roman"/>
          <w:sz w:val="32"/>
          <w:szCs w:val="32"/>
          <w:lang w:val="en-US" w:eastAsia="zh-CN"/>
        </w:rPr>
        <w:t>。</w:t>
      </w:r>
    </w:p>
    <w:p>
      <w:pPr>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二、竞赛器材</w:t>
      </w:r>
      <w:bookmarkEnd w:id="1"/>
    </w:p>
    <w:p>
      <w:pPr>
        <w:spacing w:line="560" w:lineRule="exact"/>
        <w:ind w:firstLine="640"/>
        <w:rPr>
          <w:rFonts w:hint="default" w:ascii="Times New Roman" w:hAnsi="Times New Roman" w:cs="Times New Roman"/>
          <w:szCs w:val="22"/>
        </w:rPr>
      </w:pPr>
      <w:r>
        <w:rPr>
          <w:rFonts w:hint="default" w:ascii="Times New Roman" w:hAnsi="Times New Roman" w:eastAsia="仿宋_GB2312" w:cs="Times New Roman"/>
          <w:sz w:val="32"/>
          <w:szCs w:val="32"/>
          <w:lang w:val="en-US" w:eastAsia="zh-CN"/>
        </w:rPr>
        <w:t>比赛器材不限，由参赛队伍自备，要求</w:t>
      </w:r>
      <w:r>
        <w:rPr>
          <w:rFonts w:hint="default" w:ascii="Times New Roman" w:hAnsi="Times New Roman" w:eastAsia="仿宋_GB2312" w:cs="Times New Roman"/>
          <w:sz w:val="32"/>
          <w:szCs w:val="32"/>
        </w:rPr>
        <w:t>具备人工智能大模型训练、推理、展示能力，</w:t>
      </w:r>
      <w:r>
        <w:rPr>
          <w:rFonts w:hint="default" w:ascii="Times New Roman" w:hAnsi="Times New Roman" w:eastAsia="仿宋_GB2312" w:cs="Times New Roman"/>
          <w:sz w:val="32"/>
          <w:szCs w:val="32"/>
          <w:lang w:val="en-US" w:eastAsia="zh-CN"/>
        </w:rPr>
        <w:t>包含但不限于</w:t>
      </w:r>
      <w:r>
        <w:rPr>
          <w:rFonts w:hint="default" w:ascii="Times New Roman" w:hAnsi="Times New Roman" w:eastAsia="仿宋_GB2312" w:cs="Times New Roman"/>
          <w:sz w:val="32"/>
          <w:szCs w:val="32"/>
        </w:rPr>
        <w:t>内置麦克风、音箱、视觉摄像头等软硬件设备，内存容量</w:t>
      </w:r>
      <w:r>
        <w:rPr>
          <w:rFonts w:hint="default" w:ascii="Times New Roman" w:hAnsi="Times New Roman" w:eastAsia="仿宋_GB2312" w:cs="Times New Roman"/>
          <w:sz w:val="32"/>
          <w:szCs w:val="32"/>
          <w:lang w:val="en-US" w:eastAsia="zh-CN"/>
        </w:rPr>
        <w:t>不得超过</w:t>
      </w:r>
      <w:r>
        <w:rPr>
          <w:rFonts w:hint="default" w:ascii="Times New Roman" w:hAnsi="Times New Roman" w:eastAsia="仿宋_GB2312" w:cs="Times New Roman"/>
          <w:sz w:val="32"/>
          <w:szCs w:val="32"/>
        </w:rPr>
        <w:t>32GB，显存容量</w:t>
      </w:r>
      <w:r>
        <w:rPr>
          <w:rFonts w:hint="default" w:ascii="Times New Roman" w:hAnsi="Times New Roman" w:eastAsia="仿宋_GB2312" w:cs="Times New Roman"/>
          <w:sz w:val="32"/>
          <w:szCs w:val="32"/>
          <w:lang w:val="en-US" w:eastAsia="zh-CN"/>
        </w:rPr>
        <w:t>不得超过24GB，比赛过程中，需</w:t>
      </w:r>
      <w:r>
        <w:rPr>
          <w:rFonts w:hint="default" w:ascii="Times New Roman" w:hAnsi="Times New Roman" w:eastAsia="仿宋_GB2312" w:cs="Times New Roman"/>
          <w:sz w:val="32"/>
          <w:szCs w:val="32"/>
        </w:rPr>
        <w:t>显示训练日志</w:t>
      </w:r>
      <w:r>
        <w:rPr>
          <w:rFonts w:hint="default" w:ascii="Times New Roman" w:hAnsi="Times New Roman" w:eastAsia="仿宋_GB2312" w:cs="Times New Roman"/>
          <w:sz w:val="32"/>
          <w:szCs w:val="32"/>
          <w:lang w:val="en-US" w:eastAsia="zh-CN"/>
        </w:rPr>
        <w:t>等过程性内容。</w:t>
      </w:r>
    </w:p>
    <w:p>
      <w:pPr>
        <w:spacing w:line="560" w:lineRule="exact"/>
        <w:ind w:firstLine="640"/>
        <w:rPr>
          <w:rFonts w:hint="default" w:ascii="Times New Roman" w:hAnsi="Times New Roman" w:eastAsia="黑体" w:cs="Times New Roman"/>
          <w:sz w:val="32"/>
          <w:szCs w:val="32"/>
        </w:rPr>
      </w:pPr>
      <w:bookmarkStart w:id="2" w:name="_Toc608"/>
      <w:bookmarkStart w:id="3" w:name="_Toc3381"/>
      <w:r>
        <w:rPr>
          <w:rFonts w:hint="default" w:ascii="Times New Roman" w:hAnsi="Times New Roman" w:eastAsia="黑体" w:cs="Times New Roman"/>
          <w:sz w:val="32"/>
          <w:szCs w:val="32"/>
        </w:rPr>
        <w:t>三、竞赛规则</w:t>
      </w:r>
      <w:bookmarkEnd w:id="2"/>
      <w:bookmarkEnd w:id="3"/>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参赛团队</w:t>
      </w:r>
      <w:r>
        <w:rPr>
          <w:rFonts w:hint="default" w:ascii="Times New Roman" w:hAnsi="Times New Roman" w:eastAsia="仿宋_GB2312" w:cs="Times New Roman"/>
          <w:sz w:val="32"/>
          <w:szCs w:val="32"/>
        </w:rPr>
        <w:t>基于有限的硬件资源及标准的软件环境，使用人工智能大模型技术，训练出具有一定学科属性的人工智能对话大模型，该模型经训练后需要能准确回答相关知识。最终考核参赛团队训练出的大模型准确性及对大模型相关技术的掌握与应用能力。</w:t>
      </w:r>
      <w:bookmarkStart w:id="4" w:name="_Toc27143"/>
      <w:bookmarkStart w:id="5" w:name="_Toc10963"/>
    </w:p>
    <w:p>
      <w:pPr>
        <w:spacing w:line="560" w:lineRule="exact"/>
        <w:ind w:firstLine="640"/>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rPr>
        <w:t>（一）竞赛任务</w:t>
      </w:r>
      <w:bookmarkEnd w:id="4"/>
      <w:bookmarkEnd w:id="5"/>
    </w:p>
    <w:p>
      <w:pPr>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比赛任务分为数据整理、大模型调试训练及系统评测、</w:t>
      </w:r>
      <w:r>
        <w:rPr>
          <w:rFonts w:hint="default" w:ascii="Times New Roman" w:hAnsi="Times New Roman" w:eastAsia="仿宋_GB2312" w:cs="Times New Roman"/>
          <w:sz w:val="32"/>
          <w:szCs w:val="32"/>
          <w:highlight w:val="none"/>
          <w:lang w:val="en-US" w:eastAsia="zh-CN"/>
        </w:rPr>
        <w:t>功能演示三</w:t>
      </w:r>
      <w:r>
        <w:rPr>
          <w:rFonts w:hint="default" w:ascii="Times New Roman" w:hAnsi="Times New Roman" w:eastAsia="仿宋_GB2312" w:cs="Times New Roman"/>
          <w:sz w:val="32"/>
          <w:szCs w:val="32"/>
          <w:highlight w:val="none"/>
        </w:rPr>
        <w:t>部分，总分为100分。</w:t>
      </w:r>
    </w:p>
    <w:p>
      <w:pPr>
        <w:pStyle w:val="7"/>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1.数据整理</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比赛现场各团队通过抽签的方式抽取所要构建的学科大模型任务，之后参赛团队</w:t>
      </w:r>
      <w:r>
        <w:rPr>
          <w:rFonts w:hint="default" w:ascii="Times New Roman" w:hAnsi="Times New Roman" w:eastAsia="仿宋_GB2312" w:cs="Times New Roman"/>
          <w:sz w:val="32"/>
          <w:szCs w:val="32"/>
          <w:lang w:val="en-US" w:eastAsia="zh-CN"/>
        </w:rPr>
        <w:t>使用自备的参赛设备</w:t>
      </w:r>
      <w:r>
        <w:rPr>
          <w:rFonts w:hint="default" w:ascii="Times New Roman" w:hAnsi="Times New Roman" w:eastAsia="仿宋_GB2312" w:cs="Times New Roman"/>
          <w:sz w:val="32"/>
          <w:szCs w:val="32"/>
        </w:rPr>
        <w:t>进行数据的搜集、整理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生成。数据质量对最终大模型训练效果影响较大，</w:t>
      </w:r>
      <w:r>
        <w:rPr>
          <w:rFonts w:hint="default" w:ascii="Times New Roman" w:hAnsi="Times New Roman" w:eastAsia="仿宋_GB2312" w:cs="Times New Roman"/>
          <w:sz w:val="32"/>
          <w:szCs w:val="32"/>
          <w:lang w:val="en-US" w:eastAsia="zh-CN"/>
        </w:rPr>
        <w:t>各团队</w:t>
      </w:r>
      <w:r>
        <w:rPr>
          <w:rFonts w:hint="default" w:ascii="Times New Roman" w:hAnsi="Times New Roman" w:eastAsia="仿宋_GB2312" w:cs="Times New Roman"/>
          <w:sz w:val="32"/>
          <w:szCs w:val="32"/>
        </w:rPr>
        <w:t>需要对数据进行一定的处理</w:t>
      </w:r>
      <w:r>
        <w:rPr>
          <w:rFonts w:hint="default" w:ascii="Times New Roman" w:hAnsi="Times New Roman" w:eastAsia="仿宋_GB2312" w:cs="Times New Roman"/>
          <w:sz w:val="32"/>
          <w:szCs w:val="32"/>
          <w:lang w:val="en-US" w:eastAsia="zh-CN"/>
        </w:rPr>
        <w:t>后以</w:t>
      </w:r>
      <w:r>
        <w:rPr>
          <w:rFonts w:hint="default" w:ascii="Times New Roman" w:hAnsi="Times New Roman" w:eastAsia="仿宋_GB2312" w:cs="Times New Roman"/>
          <w:sz w:val="32"/>
          <w:szCs w:val="32"/>
        </w:rPr>
        <w:t>Excel文件</w:t>
      </w:r>
      <w:r>
        <w:rPr>
          <w:rFonts w:hint="default" w:ascii="Times New Roman" w:hAnsi="Times New Roman" w:eastAsia="仿宋_GB2312" w:cs="Times New Roman"/>
          <w:sz w:val="32"/>
          <w:szCs w:val="32"/>
          <w:lang w:val="en-US" w:eastAsia="zh-CN"/>
        </w:rPr>
        <w:t>的方式</w:t>
      </w:r>
      <w:r>
        <w:rPr>
          <w:rFonts w:hint="default" w:ascii="Times New Roman" w:hAnsi="Times New Roman" w:eastAsia="仿宋_GB2312" w:cs="Times New Roman"/>
          <w:sz w:val="32"/>
          <w:szCs w:val="32"/>
          <w:lang w:val="en-US" w:eastAsia="zh-CN"/>
        </w:rPr>
        <w:t>提交</w:t>
      </w:r>
      <w:r>
        <w:rPr>
          <w:rFonts w:hint="default" w:ascii="Times New Roman" w:hAnsi="Times New Roman" w:eastAsia="仿宋_GB2312" w:cs="Times New Roman"/>
          <w:sz w:val="32"/>
          <w:szCs w:val="32"/>
          <w:lang w:val="en-US" w:eastAsia="zh-CN"/>
        </w:rPr>
        <w:t>至评测平台。</w:t>
      </w:r>
    </w:p>
    <w:p>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（1）数据量（</w:t>
      </w:r>
      <w:bookmarkStart w:id="9" w:name="_GoBack"/>
      <w:bookmarkEnd w:id="9"/>
      <w:r>
        <w:rPr>
          <w:rFonts w:hint="default" w:ascii="Times New Roman" w:hAnsi="Times New Roman" w:eastAsia="仿宋_GB2312" w:cs="Times New Roman"/>
          <w:sz w:val="32"/>
          <w:szCs w:val="32"/>
          <w:lang w:val="en-US" w:eastAsia="zh-CN"/>
        </w:rPr>
        <w:t>6分）</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数据量≧300条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得</w:t>
      </w:r>
      <w:r>
        <w:rPr>
          <w:rFonts w:hint="default" w:ascii="Times New Roman" w:hAnsi="Times New Roman" w:eastAsia="仿宋_GB2312" w:cs="Times New Roman"/>
          <w:sz w:val="32"/>
          <w:szCs w:val="32"/>
        </w:rPr>
        <w:t>6分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100条≦数据量&lt;300条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得</w:t>
      </w:r>
      <w:r>
        <w:rPr>
          <w:rFonts w:hint="default" w:ascii="Times New Roman" w:hAnsi="Times New Roman" w:eastAsia="仿宋_GB2312" w:cs="Times New Roman"/>
          <w:sz w:val="32"/>
          <w:szCs w:val="32"/>
        </w:rPr>
        <w:t>5分；50条≦数据量&lt;100条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得</w:t>
      </w:r>
      <w:r>
        <w:rPr>
          <w:rFonts w:hint="default" w:ascii="Times New Roman" w:hAnsi="Times New Roman" w:eastAsia="仿宋_GB2312" w:cs="Times New Roman"/>
          <w:sz w:val="32"/>
          <w:szCs w:val="32"/>
        </w:rPr>
        <w:t>2分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数据量&lt;50条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得0分。</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数据质量（4分）</w:t>
      </w:r>
    </w:p>
    <w:p>
      <w:pPr>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数据重复率&lt;1%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得</w:t>
      </w:r>
      <w:r>
        <w:rPr>
          <w:rFonts w:hint="default" w:ascii="Times New Roman" w:hAnsi="Times New Roman" w:eastAsia="仿宋_GB2312" w:cs="Times New Roman"/>
          <w:sz w:val="32"/>
          <w:szCs w:val="32"/>
        </w:rPr>
        <w:t>4分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1%≦数据重复率&lt;3%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得2分</w:t>
      </w:r>
      <w:r>
        <w:rPr>
          <w:rFonts w:hint="default" w:ascii="Times New Roman" w:hAnsi="Times New Roman" w:eastAsia="仿宋_GB2312" w:cs="Times New Roman"/>
          <w:sz w:val="32"/>
          <w:szCs w:val="32"/>
        </w:rPr>
        <w:t>；3%≦数据重复率&lt;5%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得1分</w:t>
      </w:r>
      <w:r>
        <w:rPr>
          <w:rFonts w:hint="default" w:ascii="Times New Roman" w:hAnsi="Times New Roman" w:eastAsia="仿宋_GB2312" w:cs="Times New Roman"/>
          <w:sz w:val="32"/>
          <w:szCs w:val="32"/>
        </w:rPr>
        <w:t>；数据重复率≧5%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得0分。</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2.大模型调试训练</w:t>
      </w:r>
      <w:r>
        <w:rPr>
          <w:rFonts w:hint="default" w:ascii="Times New Roman" w:hAnsi="Times New Roman" w:eastAsia="仿宋_GB2312" w:cs="Times New Roman"/>
          <w:sz w:val="32"/>
          <w:szCs w:val="32"/>
          <w:lang w:val="en-US" w:eastAsia="zh-CN"/>
        </w:rPr>
        <w:t>及系统评测</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基于对任务和已整理好的数据，使用</w:t>
      </w:r>
      <w:r>
        <w:rPr>
          <w:rFonts w:hint="default" w:ascii="Times New Roman" w:hAnsi="Times New Roman" w:eastAsia="仿宋_GB2312" w:cs="Times New Roman"/>
          <w:sz w:val="32"/>
          <w:szCs w:val="32"/>
          <w:highlight w:val="none"/>
          <w:lang w:val="en-US" w:eastAsia="zh-CN"/>
        </w:rPr>
        <w:t>自备的比赛器材</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val="en-US" w:eastAsia="zh-CN"/>
        </w:rPr>
        <w:t>大</w:t>
      </w:r>
      <w:r>
        <w:rPr>
          <w:rFonts w:hint="default" w:ascii="Times New Roman" w:hAnsi="Times New Roman" w:eastAsia="仿宋_GB2312" w:cs="Times New Roman"/>
          <w:sz w:val="32"/>
          <w:szCs w:val="32"/>
        </w:rPr>
        <w:t>模型</w:t>
      </w:r>
      <w:r>
        <w:rPr>
          <w:rFonts w:hint="default" w:ascii="Times New Roman" w:hAnsi="Times New Roman" w:eastAsia="仿宋_GB2312" w:cs="Times New Roman"/>
          <w:sz w:val="32"/>
          <w:szCs w:val="32"/>
          <w:lang w:val="en-US" w:eastAsia="zh-CN"/>
        </w:rPr>
        <w:t>机型调试训练，</w:t>
      </w:r>
      <w:r>
        <w:rPr>
          <w:rFonts w:hint="default" w:ascii="Times New Roman" w:hAnsi="Times New Roman" w:eastAsia="仿宋_GB2312" w:cs="Times New Roman"/>
          <w:sz w:val="32"/>
          <w:szCs w:val="32"/>
        </w:rPr>
        <w:t>参赛队伍需要理解模型参数的意义及对应调整的效果影响，掌握大模型技术知识，对代码进行调整编写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最终生成</w:t>
      </w:r>
      <w:r>
        <w:rPr>
          <w:rFonts w:hint="default" w:ascii="Times New Roman" w:hAnsi="Times New Roman" w:eastAsia="仿宋_GB2312" w:cs="Times New Roman"/>
          <w:sz w:val="32"/>
          <w:szCs w:val="32"/>
        </w:rPr>
        <w:t>大模型文件</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（1）大模型文件上传（5分）</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上传文件至评测平台且完成评测的，得</w:t>
      </w:r>
      <w:r>
        <w:rPr>
          <w:rFonts w:hint="default" w:ascii="Times New Roman" w:hAnsi="Times New Roman" w:eastAsia="仿宋_GB2312" w:cs="Times New Roman"/>
          <w:sz w:val="32"/>
          <w:szCs w:val="32"/>
        </w:rPr>
        <w:t>5分</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大模型性能评测（</w:t>
      </w:r>
      <w:r>
        <w:rPr>
          <w:rFonts w:hint="default"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rPr>
        <w:t>分）</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比赛过程中，参赛队伍</w:t>
      </w:r>
      <w:r>
        <w:rPr>
          <w:rFonts w:hint="default" w:ascii="Times New Roman" w:hAnsi="Times New Roman" w:eastAsia="仿宋_GB2312" w:cs="Times New Roman"/>
          <w:sz w:val="32"/>
          <w:szCs w:val="32"/>
        </w:rPr>
        <w:t>每20分钟</w:t>
      </w:r>
      <w:r>
        <w:rPr>
          <w:rFonts w:hint="default" w:ascii="Times New Roman" w:hAnsi="Times New Roman" w:eastAsia="仿宋_GB2312" w:cs="Times New Roman"/>
          <w:sz w:val="32"/>
          <w:szCs w:val="32"/>
          <w:lang w:val="en-US" w:eastAsia="zh-CN"/>
        </w:rPr>
        <w:t>可上传大模型文件至平台，</w:t>
      </w:r>
      <w:r>
        <w:rPr>
          <w:rFonts w:hint="default" w:ascii="Times New Roman" w:hAnsi="Times New Roman" w:eastAsia="仿宋_GB2312" w:cs="Times New Roman"/>
          <w:sz w:val="32"/>
          <w:szCs w:val="32"/>
        </w:rPr>
        <w:t>评测</w:t>
      </w:r>
      <w:r>
        <w:rPr>
          <w:rFonts w:hint="default" w:ascii="Times New Roman" w:hAnsi="Times New Roman" w:eastAsia="仿宋_GB2312" w:cs="Times New Roman"/>
          <w:sz w:val="32"/>
          <w:szCs w:val="32"/>
          <w:lang w:val="en-US" w:eastAsia="zh-CN"/>
        </w:rPr>
        <w:t>平台对大模型文件进行性能评测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大模型评测平台基于“融合智创”多维度学科数据集，该数据集涵盖人文、社科、理工等近80个专业数据主题，具有完整可复现的学科大模型评测能力，支持大语言模型一站式评测，将为参赛过程中参赛</w:t>
      </w:r>
      <w:r>
        <w:rPr>
          <w:rFonts w:hint="default" w:ascii="Times New Roman" w:hAnsi="Times New Roman" w:eastAsia="仿宋_GB2312" w:cs="Times New Roman"/>
          <w:sz w:val="32"/>
          <w:szCs w:val="32"/>
        </w:rPr>
        <w:t>队伍</w:t>
      </w:r>
      <w:r>
        <w:rPr>
          <w:rFonts w:hint="default" w:ascii="Times New Roman" w:hAnsi="Times New Roman" w:eastAsia="仿宋_GB2312" w:cs="Times New Roman"/>
          <w:sz w:val="32"/>
          <w:szCs w:val="32"/>
        </w:rPr>
        <w:t>所产出的大语言模型提供统一评测支持。</w:t>
      </w:r>
    </w:p>
    <w:p>
      <w:pPr>
        <w:pStyle w:val="7"/>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功能演示</w:t>
      </w:r>
    </w:p>
    <w:p>
      <w:pPr>
        <w:pStyle w:val="7"/>
        <w:spacing w:line="560" w:lineRule="exact"/>
        <w:ind w:firstLine="64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文字对话（10分）</w:t>
      </w:r>
    </w:p>
    <w:p>
      <w:pPr>
        <w:pStyle w:val="7"/>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现场随机抽取三个相关问题，参赛队伍使用文字</w:t>
      </w:r>
      <w:r>
        <w:rPr>
          <w:rFonts w:hint="default" w:ascii="Times New Roman" w:hAnsi="Times New Roman" w:eastAsia="仿宋_GB2312" w:cs="Times New Roman"/>
          <w:sz w:val="32"/>
          <w:szCs w:val="32"/>
        </w:rPr>
        <w:t>与大模型对话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需让大模型完成连续回答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中间如有问题回答错误，该任务评测便终止。</w:t>
      </w:r>
      <w:r>
        <w:rPr>
          <w:rFonts w:hint="default" w:ascii="Times New Roman" w:hAnsi="Times New Roman" w:eastAsia="仿宋_GB2312" w:cs="Times New Roman"/>
          <w:sz w:val="32"/>
          <w:szCs w:val="32"/>
          <w:lang w:val="en-US" w:eastAsia="zh-CN"/>
        </w:rPr>
        <w:t>答对1个，得2分；答对2个，得6分；全部答对，得10分。</w:t>
      </w:r>
    </w:p>
    <w:p>
      <w:pPr>
        <w:pStyle w:val="7"/>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语音对话（</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分）</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现场随机抽取一个相关问题，参赛队伍使用</w:t>
      </w:r>
      <w:r>
        <w:rPr>
          <w:rFonts w:hint="default" w:ascii="Times New Roman" w:hAnsi="Times New Roman" w:eastAsia="仿宋_GB2312" w:cs="Times New Roman"/>
          <w:sz w:val="32"/>
          <w:szCs w:val="32"/>
        </w:rPr>
        <w:t>语音</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大模型对话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参赛队伍现场</w:t>
      </w:r>
      <w:r>
        <w:rPr>
          <w:rFonts w:hint="default" w:ascii="Times New Roman" w:hAnsi="Times New Roman" w:eastAsia="仿宋_GB2312" w:cs="Times New Roman"/>
          <w:sz w:val="32"/>
          <w:szCs w:val="32"/>
        </w:rPr>
        <w:t>录制视频</w:t>
      </w:r>
      <w:r>
        <w:rPr>
          <w:rFonts w:hint="default" w:ascii="Times New Roman" w:hAnsi="Times New Roman" w:eastAsia="仿宋_GB2312" w:cs="Times New Roman"/>
          <w:sz w:val="32"/>
          <w:szCs w:val="32"/>
          <w:lang w:val="en-US" w:eastAsia="zh-CN"/>
        </w:rPr>
        <w:t>并通过平台</w:t>
      </w:r>
      <w:r>
        <w:rPr>
          <w:rFonts w:hint="default" w:ascii="Times New Roman" w:hAnsi="Times New Roman" w:eastAsia="仿宋_GB2312" w:cs="Times New Roman"/>
          <w:sz w:val="32"/>
          <w:szCs w:val="32"/>
        </w:rPr>
        <w:t>上传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要求视频、声音清晰。识别准确</w:t>
      </w:r>
      <w:r>
        <w:rPr>
          <w:rFonts w:hint="default" w:ascii="Times New Roman" w:hAnsi="Times New Roman" w:eastAsia="仿宋_GB2312" w:cs="Times New Roman"/>
          <w:sz w:val="32"/>
          <w:szCs w:val="32"/>
        </w:rPr>
        <w:t>，得</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分；播报</w:t>
      </w:r>
      <w:r>
        <w:rPr>
          <w:rFonts w:hint="default" w:ascii="Times New Roman" w:hAnsi="Times New Roman" w:eastAsia="仿宋_GB2312" w:cs="Times New Roman"/>
          <w:sz w:val="32"/>
          <w:szCs w:val="32"/>
          <w:lang w:val="en-US" w:eastAsia="zh-CN"/>
        </w:rPr>
        <w:t>成功</w:t>
      </w:r>
      <w:r>
        <w:rPr>
          <w:rFonts w:hint="default" w:ascii="Times New Roman" w:hAnsi="Times New Roman" w:eastAsia="仿宋_GB2312" w:cs="Times New Roman"/>
          <w:sz w:val="32"/>
          <w:szCs w:val="32"/>
        </w:rPr>
        <w:t>，得2分。</w:t>
      </w:r>
    </w:p>
    <w:p>
      <w:pPr>
        <w:spacing w:line="560" w:lineRule="exact"/>
        <w:ind w:firstLine="640"/>
        <w:rPr>
          <w:rFonts w:hint="default" w:ascii="Times New Roman" w:hAnsi="Times New Roman" w:eastAsia="楷体" w:cs="Times New Roman"/>
          <w:sz w:val="32"/>
          <w:szCs w:val="32"/>
        </w:rPr>
      </w:pPr>
      <w:bookmarkStart w:id="6" w:name="_Toc20833"/>
      <w:bookmarkStart w:id="7" w:name="_Toc10485"/>
      <w:r>
        <w:rPr>
          <w:rFonts w:hint="default" w:ascii="Times New Roman" w:hAnsi="Times New Roman" w:eastAsia="楷体" w:cs="Times New Roman"/>
          <w:sz w:val="32"/>
          <w:szCs w:val="32"/>
        </w:rPr>
        <w:t>（二）比赛时间</w:t>
      </w:r>
      <w:bookmarkEnd w:id="6"/>
    </w:p>
    <w:p>
      <w:pPr>
        <w:spacing w:line="560" w:lineRule="exact"/>
        <w:ind w:firstLine="640" w:firstLineChars="200"/>
        <w:rPr>
          <w:rFonts w:hint="default" w:ascii="Times New Roman" w:hAnsi="Times New Roman" w:eastAsia="仿宋_GB2312" w:cs="Times New Roman"/>
          <w:sz w:val="32"/>
          <w:szCs w:val="32"/>
        </w:rPr>
      </w:pPr>
      <w:bookmarkStart w:id="8" w:name="_Toc9491"/>
      <w:r>
        <w:rPr>
          <w:rFonts w:hint="default" w:ascii="Times New Roman" w:hAnsi="Times New Roman" w:eastAsia="仿宋_GB2312" w:cs="Times New Roman"/>
          <w:sz w:val="32"/>
          <w:szCs w:val="32"/>
          <w:lang w:val="en-US" w:eastAsia="zh-CN"/>
        </w:rPr>
        <w:t>180分钟</w:t>
      </w:r>
    </w:p>
    <w:p>
      <w:pPr>
        <w:spacing w:line="560" w:lineRule="exact"/>
        <w:ind w:firstLine="64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（三）排名规则</w:t>
      </w:r>
      <w:bookmarkEnd w:id="8"/>
    </w:p>
    <w:bookmarkEnd w:id="7"/>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得分高的团队排名在前，若出现同分情况，则提交</w:t>
      </w:r>
      <w:r>
        <w:rPr>
          <w:rFonts w:hint="default" w:ascii="Times New Roman" w:hAnsi="Times New Roman" w:eastAsia="仿宋_GB2312" w:cs="Times New Roman"/>
          <w:sz w:val="32"/>
          <w:szCs w:val="32"/>
          <w:lang w:val="en-US" w:eastAsia="zh-CN"/>
        </w:rPr>
        <w:t>时间在前的</w:t>
      </w:r>
      <w:r>
        <w:rPr>
          <w:rFonts w:hint="default" w:ascii="Times New Roman" w:hAnsi="Times New Roman" w:eastAsia="仿宋_GB2312" w:cs="Times New Roman"/>
          <w:sz w:val="32"/>
          <w:szCs w:val="32"/>
        </w:rPr>
        <w:t>团队排名在前。</w:t>
      </w:r>
    </w:p>
    <w:p>
      <w:pPr>
        <w:spacing w:line="560" w:lineRule="exact"/>
        <w:ind w:firstLine="640"/>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其他事项</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1.参赛队伍不得使用网络，不得使用手机等通讯设备。基础数据现场提供。</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2.参赛队伍自备笔记本电脑，并提前安装好视频录制软件。</w:t>
      </w:r>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MDlhZDNiODZmYzU0ZmUyMGRkZjM0ZmM0MzkxMDcifQ=="/>
    <w:docVar w:name="KSO_WPS_MARK_KEY" w:val="0c70ff75-f28a-4f57-aedc-b11473307d2e"/>
  </w:docVars>
  <w:rsids>
    <w:rsidRoot w:val="00DC1562"/>
    <w:rsid w:val="005B5184"/>
    <w:rsid w:val="00A438A5"/>
    <w:rsid w:val="00DC1562"/>
    <w:rsid w:val="00EC450C"/>
    <w:rsid w:val="00EE06FA"/>
    <w:rsid w:val="0A242E8F"/>
    <w:rsid w:val="0AF47AF6"/>
    <w:rsid w:val="0BC54917"/>
    <w:rsid w:val="0CD96CC3"/>
    <w:rsid w:val="0F562068"/>
    <w:rsid w:val="10106A15"/>
    <w:rsid w:val="10F04126"/>
    <w:rsid w:val="10F35406"/>
    <w:rsid w:val="140543F1"/>
    <w:rsid w:val="14072E0C"/>
    <w:rsid w:val="164B78E0"/>
    <w:rsid w:val="16633D36"/>
    <w:rsid w:val="18281167"/>
    <w:rsid w:val="1B575200"/>
    <w:rsid w:val="1C0E64B7"/>
    <w:rsid w:val="1E23629D"/>
    <w:rsid w:val="1F1B31FE"/>
    <w:rsid w:val="1F9A258F"/>
    <w:rsid w:val="229746D5"/>
    <w:rsid w:val="24E3352A"/>
    <w:rsid w:val="251E1A9C"/>
    <w:rsid w:val="26C04955"/>
    <w:rsid w:val="28AA2075"/>
    <w:rsid w:val="2AE93607"/>
    <w:rsid w:val="2B4B34DD"/>
    <w:rsid w:val="2F880604"/>
    <w:rsid w:val="32E60A1F"/>
    <w:rsid w:val="378A7A6A"/>
    <w:rsid w:val="386B4920"/>
    <w:rsid w:val="386E0A08"/>
    <w:rsid w:val="3BFF73CB"/>
    <w:rsid w:val="3C202E77"/>
    <w:rsid w:val="3D0A4BEF"/>
    <w:rsid w:val="3D34414A"/>
    <w:rsid w:val="429D23CD"/>
    <w:rsid w:val="476D3208"/>
    <w:rsid w:val="479E1CF3"/>
    <w:rsid w:val="47B67043"/>
    <w:rsid w:val="47FD5FEE"/>
    <w:rsid w:val="4A174DEF"/>
    <w:rsid w:val="4D13730C"/>
    <w:rsid w:val="4E1C3716"/>
    <w:rsid w:val="51291901"/>
    <w:rsid w:val="54CD0BED"/>
    <w:rsid w:val="5611090C"/>
    <w:rsid w:val="567C0540"/>
    <w:rsid w:val="56CE319B"/>
    <w:rsid w:val="570979E2"/>
    <w:rsid w:val="59122941"/>
    <w:rsid w:val="59421AE1"/>
    <w:rsid w:val="5A3E17EF"/>
    <w:rsid w:val="5AD97640"/>
    <w:rsid w:val="5D1E3BAB"/>
    <w:rsid w:val="5F864990"/>
    <w:rsid w:val="61112B5F"/>
    <w:rsid w:val="614768C0"/>
    <w:rsid w:val="633E454C"/>
    <w:rsid w:val="63455A54"/>
    <w:rsid w:val="6BCA7AAC"/>
    <w:rsid w:val="6C807B96"/>
    <w:rsid w:val="6DD23A86"/>
    <w:rsid w:val="6F8166E3"/>
    <w:rsid w:val="70B65CB9"/>
    <w:rsid w:val="714946B8"/>
    <w:rsid w:val="71FC66A6"/>
    <w:rsid w:val="726F7F77"/>
    <w:rsid w:val="76C278AE"/>
    <w:rsid w:val="78445198"/>
    <w:rsid w:val="7A0D1ED4"/>
    <w:rsid w:val="7A134119"/>
    <w:rsid w:val="7B854E0C"/>
    <w:rsid w:val="7DF46AC3"/>
    <w:rsid w:val="7E3A4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1309</Words>
  <Characters>1361</Characters>
  <Lines>13</Lines>
  <Paragraphs>3</Paragraphs>
  <TotalTime>17</TotalTime>
  <ScaleCrop>false</ScaleCrop>
  <LinksUpToDate>false</LinksUpToDate>
  <CharactersWithSpaces>1361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2023-10-18T07:11:00Z</dcterms:created>
  <dc:creator>Dell</dc:creator>
  <cp:lastModifiedBy>沈源</cp:lastModifiedBy>
  <dcterms:modified xsi:type="dcterms:W3CDTF">2024-05-31T06:56:01Z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D926163EEFDC4F12A8AB0DD820B6F388_12</vt:lpwstr>
  </property>
</Properties>
</file>